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F49" w:rsidRPr="003F6A2A" w:rsidRDefault="00381F49" w:rsidP="00381F49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3F6A2A">
        <w:rPr>
          <w:b/>
          <w:sz w:val="36"/>
          <w:szCs w:val="36"/>
        </w:rPr>
        <w:t xml:space="preserve">Liceo G. Pascoli – Indirizzo </w:t>
      </w:r>
      <w:proofErr w:type="gramStart"/>
      <w:r>
        <w:rPr>
          <w:b/>
          <w:sz w:val="36"/>
          <w:szCs w:val="36"/>
        </w:rPr>
        <w:t xml:space="preserve">Artistico  </w:t>
      </w:r>
      <w:r w:rsidRPr="003F6A2A">
        <w:rPr>
          <w:b/>
          <w:sz w:val="36"/>
          <w:szCs w:val="36"/>
        </w:rPr>
        <w:t>Anno</w:t>
      </w:r>
      <w:proofErr w:type="gramEnd"/>
      <w:r w:rsidRPr="003F6A2A">
        <w:rPr>
          <w:b/>
          <w:sz w:val="36"/>
          <w:szCs w:val="36"/>
        </w:rPr>
        <w:t xml:space="preserve"> sc. </w:t>
      </w:r>
      <w:r>
        <w:rPr>
          <w:b/>
          <w:sz w:val="36"/>
          <w:szCs w:val="36"/>
        </w:rPr>
        <w:t>2018/2019</w:t>
      </w:r>
    </w:p>
    <w:p w:rsidR="00381F49" w:rsidRPr="003F6A2A" w:rsidRDefault="00381F49" w:rsidP="00381F49">
      <w:pPr>
        <w:rPr>
          <w:sz w:val="32"/>
          <w:szCs w:val="32"/>
        </w:rPr>
      </w:pPr>
    </w:p>
    <w:p w:rsidR="00381F49" w:rsidRPr="003F6A2A" w:rsidRDefault="00381F49" w:rsidP="00381F49">
      <w:pPr>
        <w:rPr>
          <w:sz w:val="32"/>
          <w:szCs w:val="32"/>
        </w:rPr>
      </w:pPr>
      <w:r>
        <w:rPr>
          <w:sz w:val="32"/>
          <w:szCs w:val="32"/>
        </w:rPr>
        <w:t xml:space="preserve">Curricolo della disciplina </w:t>
      </w:r>
      <w:r w:rsidR="009C42E9">
        <w:rPr>
          <w:sz w:val="32"/>
          <w:szCs w:val="32"/>
        </w:rPr>
        <w:t>Laboratorio Artistico</w:t>
      </w:r>
      <w:r w:rsidRPr="003F6A2A">
        <w:rPr>
          <w:sz w:val="32"/>
          <w:szCs w:val="32"/>
        </w:rPr>
        <w:t xml:space="preserve"> – Indirizzo </w:t>
      </w:r>
      <w:r>
        <w:rPr>
          <w:sz w:val="32"/>
          <w:szCs w:val="32"/>
        </w:rPr>
        <w:t xml:space="preserve">Arti Figurative e Grafico – </w:t>
      </w:r>
      <w:r w:rsidR="009C42E9">
        <w:rPr>
          <w:sz w:val="32"/>
          <w:szCs w:val="32"/>
        </w:rPr>
        <w:t>Primo Biennio</w:t>
      </w:r>
      <w:r w:rsidR="00536917">
        <w:rPr>
          <w:sz w:val="32"/>
          <w:szCs w:val="32"/>
        </w:rPr>
        <w:t xml:space="preserve"> </w:t>
      </w:r>
      <w:r w:rsidR="00A2403B">
        <w:rPr>
          <w:sz w:val="32"/>
          <w:szCs w:val="32"/>
        </w:rPr>
        <w:t>(modulo di discipline plastiche)</w:t>
      </w:r>
    </w:p>
    <w:p w:rsidR="00381F49" w:rsidRDefault="00381F49" w:rsidP="00381F49">
      <w:pPr>
        <w:rPr>
          <w:b/>
        </w:rPr>
      </w:pPr>
    </w:p>
    <w:p w:rsidR="009C42E9" w:rsidRDefault="009C42E9" w:rsidP="009C42E9">
      <w:pPr>
        <w:rPr>
          <w:rFonts w:ascii="Times" w:hAnsi="Times"/>
        </w:rPr>
      </w:pPr>
      <w:r>
        <w:rPr>
          <w:rFonts w:ascii="Times" w:hAnsi="Times"/>
        </w:rPr>
        <w:t>Il Laboratorio artistico è un contenitore in cui approfondire le competenze ed abilità legate alle discipline plastiche e scultoree.</w:t>
      </w:r>
      <w:r>
        <w:rPr>
          <w:rFonts w:ascii="Times" w:hAnsi="Times"/>
        </w:rPr>
        <w:cr/>
        <w:t>Verranno approfondite la progettazione e l’utilizzo di materiali differenti sperimentando le tecniche di esecuzione plastica.</w:t>
      </w:r>
    </w:p>
    <w:p w:rsidR="009C42E9" w:rsidRDefault="009C42E9" w:rsidP="009C42E9">
      <w:pPr>
        <w:jc w:val="both"/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>Competenze del I biennio:</w:t>
      </w:r>
      <w:r>
        <w:rPr>
          <w:rFonts w:ascii="Times" w:hAnsi="Times"/>
          <w:b/>
        </w:rPr>
        <w:t xml:space="preserve"> </w:t>
      </w:r>
      <w:r>
        <w:rPr>
          <w:rFonts w:ascii="Times" w:hAnsi="Times"/>
        </w:rPr>
        <w:t>Acquisire autonomia operativa attraverso la pratica dell’osservazione e dell’esercizio; Acquisire la capacità di gestione del segno (cura, pulizia del tratto, disinvoltura nello schizzo…); Acquisire dimestichezza con gli strumenti di lavoro attraverso il loro uso corretto (taglierini, sgorbie, seghe, martelli…);</w:t>
      </w:r>
      <w:r w:rsidRPr="009C42E9">
        <w:rPr>
          <w:rFonts w:ascii="Times" w:hAnsi="Times"/>
        </w:rPr>
        <w:t xml:space="preserve"> </w:t>
      </w:r>
      <w:r>
        <w:rPr>
          <w:rFonts w:ascii="Times" w:hAnsi="Times"/>
        </w:rPr>
        <w:t xml:space="preserve">Comprendere l’importanza della pratica laboratoriale nel rispetto delle persone, degli spazi e degli strumenti comuni; Acquisire la capacità di gestire un semplice elaborato dalla fase progettuale, alla sua realizzazione, attraverso la conoscenza dei materiali, delle tecniche e dei procedimenti operativi; Uso appropriato del linguaggio specifico della materia; Acquisire consapevolezza delle proprie attitudini e capacità </w:t>
      </w:r>
      <w:r>
        <w:rPr>
          <w:rFonts w:ascii="Times" w:hAnsi="Times"/>
        </w:rPr>
        <w:cr/>
      </w:r>
    </w:p>
    <w:p w:rsidR="00381F49" w:rsidRPr="001173B3" w:rsidRDefault="00381F49" w:rsidP="00381F49">
      <w:pPr>
        <w:rPr>
          <w:b/>
          <w:u w:val="single"/>
        </w:rPr>
      </w:pPr>
      <w:r w:rsidRPr="001173B3">
        <w:rPr>
          <w:b/>
          <w:u w:val="single"/>
        </w:rPr>
        <w:t>Obbiettivi minimi</w:t>
      </w:r>
    </w:p>
    <w:p w:rsidR="00381F49" w:rsidRDefault="00381F49" w:rsidP="00381F49">
      <w:r>
        <w:t>CONOSCENZE: essenziali e schematiche rispetto ai contenuti proposti.</w:t>
      </w:r>
    </w:p>
    <w:p w:rsidR="00381F49" w:rsidRDefault="00381F49" w:rsidP="00381F49">
      <w:r>
        <w:t>ABILITÀ/ CAPACITÀ: elaborazione plastico scultorea ed esecuzione grafico progettuale corretta seppur con la presenza di alcune difficoltà. Esposizione sufficientemente strutturata ed uso generico del linguaggio specifico.</w:t>
      </w:r>
    </w:p>
    <w:p w:rsidR="00381F49" w:rsidRDefault="00381F49" w:rsidP="00381F49">
      <w:r>
        <w:t>COMPETENZE: risoluzione corretta delle problematiche scultoree proposte con l’applicazione guidata delle metodologie apprese.</w:t>
      </w:r>
    </w:p>
    <w:p w:rsidR="00381F49" w:rsidRDefault="00381F49" w:rsidP="00381F49">
      <w:pPr>
        <w:rPr>
          <w:b/>
        </w:rPr>
      </w:pPr>
    </w:p>
    <w:p w:rsidR="00381F49" w:rsidRDefault="00381F49" w:rsidP="00381F49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5"/>
        <w:gridCol w:w="2885"/>
        <w:gridCol w:w="2885"/>
        <w:gridCol w:w="2885"/>
        <w:gridCol w:w="2886"/>
      </w:tblGrid>
      <w:tr w:rsidR="00381F49" w:rsidTr="001B5433">
        <w:tc>
          <w:tcPr>
            <w:tcW w:w="2885" w:type="dxa"/>
            <w:shd w:val="clear" w:color="auto" w:fill="auto"/>
          </w:tcPr>
          <w:p w:rsidR="00381F49" w:rsidRPr="00291B15" w:rsidRDefault="00381F49" w:rsidP="001B5433">
            <w:pPr>
              <w:jc w:val="center"/>
              <w:rPr>
                <w:b/>
              </w:rPr>
            </w:pPr>
            <w:r w:rsidRPr="00291B15">
              <w:rPr>
                <w:b/>
              </w:rPr>
              <w:t>Conoscenze</w:t>
            </w:r>
          </w:p>
        </w:tc>
        <w:tc>
          <w:tcPr>
            <w:tcW w:w="2885" w:type="dxa"/>
            <w:shd w:val="clear" w:color="auto" w:fill="auto"/>
          </w:tcPr>
          <w:p w:rsidR="00381F49" w:rsidRPr="00291B15" w:rsidRDefault="00381F49" w:rsidP="001B5433">
            <w:pPr>
              <w:jc w:val="center"/>
              <w:rPr>
                <w:b/>
              </w:rPr>
            </w:pPr>
            <w:r w:rsidRPr="00291B15">
              <w:rPr>
                <w:b/>
              </w:rPr>
              <w:t>Contenuti essenziali</w:t>
            </w:r>
          </w:p>
        </w:tc>
        <w:tc>
          <w:tcPr>
            <w:tcW w:w="2885" w:type="dxa"/>
            <w:shd w:val="clear" w:color="auto" w:fill="auto"/>
          </w:tcPr>
          <w:p w:rsidR="00381F49" w:rsidRPr="00291B15" w:rsidRDefault="00381F49" w:rsidP="001B5433">
            <w:pPr>
              <w:jc w:val="center"/>
              <w:rPr>
                <w:b/>
              </w:rPr>
            </w:pPr>
            <w:r w:rsidRPr="00291B15">
              <w:rPr>
                <w:b/>
              </w:rPr>
              <w:t>Abilità</w:t>
            </w:r>
          </w:p>
        </w:tc>
        <w:tc>
          <w:tcPr>
            <w:tcW w:w="2885" w:type="dxa"/>
            <w:shd w:val="clear" w:color="auto" w:fill="auto"/>
          </w:tcPr>
          <w:p w:rsidR="00381F49" w:rsidRPr="00291B15" w:rsidRDefault="00381F49" w:rsidP="001B5433">
            <w:pPr>
              <w:jc w:val="center"/>
              <w:rPr>
                <w:b/>
              </w:rPr>
            </w:pPr>
            <w:r w:rsidRPr="00291B15">
              <w:rPr>
                <w:b/>
              </w:rPr>
              <w:t>Metodologia di lavoro</w:t>
            </w:r>
          </w:p>
        </w:tc>
        <w:tc>
          <w:tcPr>
            <w:tcW w:w="2886" w:type="dxa"/>
            <w:shd w:val="clear" w:color="auto" w:fill="auto"/>
          </w:tcPr>
          <w:p w:rsidR="00381F49" w:rsidRPr="00291B15" w:rsidRDefault="00381F49" w:rsidP="001B5433">
            <w:pPr>
              <w:jc w:val="center"/>
              <w:rPr>
                <w:b/>
              </w:rPr>
            </w:pPr>
            <w:r w:rsidRPr="00291B15">
              <w:rPr>
                <w:b/>
              </w:rPr>
              <w:t xml:space="preserve">Modalità di valutazione </w:t>
            </w:r>
          </w:p>
          <w:p w:rsidR="00381F49" w:rsidRPr="00291B15" w:rsidRDefault="00381F49" w:rsidP="001B5433">
            <w:pPr>
              <w:jc w:val="center"/>
              <w:rPr>
                <w:b/>
              </w:rPr>
            </w:pPr>
            <w:r w:rsidRPr="00291B15">
              <w:rPr>
                <w:b/>
              </w:rPr>
              <w:t>e criteri</w:t>
            </w:r>
          </w:p>
        </w:tc>
      </w:tr>
      <w:tr w:rsidR="00381F49" w:rsidTr="001B5433">
        <w:tc>
          <w:tcPr>
            <w:tcW w:w="2885" w:type="dxa"/>
            <w:shd w:val="clear" w:color="auto" w:fill="auto"/>
          </w:tcPr>
          <w:p w:rsidR="00381F49" w:rsidRDefault="00381F49" w:rsidP="001B5433">
            <w:r>
              <w:t>Conoscere i principi di orientamento e riferimento nel piano e nello spazio</w:t>
            </w:r>
          </w:p>
          <w:p w:rsidR="00381F49" w:rsidRDefault="00381F49" w:rsidP="001B5433"/>
          <w:p w:rsidR="00381F49" w:rsidRDefault="00381F49" w:rsidP="001B5433">
            <w:r>
              <w:t>Conoscere i principi della composizione</w:t>
            </w:r>
          </w:p>
          <w:p w:rsidR="00381F49" w:rsidRDefault="00381F49" w:rsidP="001B5433">
            <w:r>
              <w:t>Conoscere la teoria delle proporzioni</w:t>
            </w:r>
          </w:p>
          <w:p w:rsidR="00381F49" w:rsidRDefault="00381F49" w:rsidP="001B5433"/>
          <w:p w:rsidR="00381F49" w:rsidRDefault="00381F49" w:rsidP="001B5433">
            <w:r>
              <w:t>Conoscere la teoria della percezione visiva</w:t>
            </w:r>
          </w:p>
        </w:tc>
        <w:tc>
          <w:tcPr>
            <w:tcW w:w="2885" w:type="dxa"/>
            <w:shd w:val="clear" w:color="auto" w:fill="auto"/>
          </w:tcPr>
          <w:p w:rsidR="00381F49" w:rsidRDefault="00237248" w:rsidP="002D3CB1">
            <w:r>
              <w:lastRenderedPageBreak/>
              <w:t>Disegno dal vero di oggetti (schizzi veloci,</w:t>
            </w:r>
            <w:r w:rsidR="002D3CB1">
              <w:t xml:space="preserve"> tecnica del chiaroscuro).</w:t>
            </w:r>
          </w:p>
          <w:p w:rsidR="002D3CB1" w:rsidRDefault="002D3CB1" w:rsidP="0084469D">
            <w:r>
              <w:t>Composizione tridimensionale con l’utilizzo d</w:t>
            </w:r>
            <w:r w:rsidR="0084469D">
              <w:t xml:space="preserve">egli elementi del linguaggio visivo (punto, linea, superficie, forma, </w:t>
            </w:r>
            <w:r w:rsidR="0084469D">
              <w:lastRenderedPageBreak/>
              <w:t>colore)</w:t>
            </w:r>
          </w:p>
        </w:tc>
        <w:tc>
          <w:tcPr>
            <w:tcW w:w="2885" w:type="dxa"/>
            <w:shd w:val="clear" w:color="auto" w:fill="auto"/>
          </w:tcPr>
          <w:p w:rsidR="00381F49" w:rsidRDefault="002D3CB1" w:rsidP="001B5433">
            <w:r>
              <w:lastRenderedPageBreak/>
              <w:t>Gestione dei pesi visivi (centrare, comporre all’interno del foglio o su un piano bidimensionale), resa del volume, utilizzo consapevole degli elementi del linguaggio visivo</w:t>
            </w:r>
          </w:p>
          <w:p w:rsidR="002D3CB1" w:rsidRDefault="002D3CB1" w:rsidP="001B5433"/>
        </w:tc>
        <w:tc>
          <w:tcPr>
            <w:tcW w:w="2885" w:type="dxa"/>
            <w:vMerge w:val="restart"/>
            <w:shd w:val="clear" w:color="auto" w:fill="auto"/>
          </w:tcPr>
          <w:p w:rsidR="00381F49" w:rsidRDefault="00381F49" w:rsidP="001B5433">
            <w:r>
              <w:t xml:space="preserve">Le lezioni pratiche verranno introdotte da una breve spiegazione </w:t>
            </w:r>
            <w:r w:rsidR="00E158E9">
              <w:t xml:space="preserve">frontale </w:t>
            </w:r>
            <w:r>
              <w:t xml:space="preserve">riguardante il lavoro che si andrà a svolgere, mentre gli alunni saranno successivamente seguiti individualmente nella </w:t>
            </w:r>
            <w:r>
              <w:lastRenderedPageBreak/>
              <w:t>realizzazione di elaborati grafico/progettuali e plastici.</w:t>
            </w:r>
          </w:p>
          <w:p w:rsidR="00381F49" w:rsidRDefault="00381F49" w:rsidP="001B5433"/>
          <w:p w:rsidR="00381F49" w:rsidRDefault="00381F49" w:rsidP="001B5433">
            <w:r>
              <w:t>Le lezioni teoriche prevedono la spiegazione frontale dell’argomento preso in cons</w:t>
            </w:r>
            <w:r w:rsidR="00E158E9">
              <w:t>iderazione sul libro di testo o presentazioni multimediali.</w:t>
            </w:r>
          </w:p>
          <w:p w:rsidR="00381F49" w:rsidRDefault="00381F49" w:rsidP="001B5433"/>
          <w:p w:rsidR="00381F49" w:rsidRDefault="00381F49" w:rsidP="001B5433">
            <w:r>
              <w:t>Ogni docente, nello svolgimento dell’attività didattica adotterà un approccio flessibile e personale.</w:t>
            </w:r>
          </w:p>
        </w:tc>
        <w:tc>
          <w:tcPr>
            <w:tcW w:w="2886" w:type="dxa"/>
            <w:vMerge w:val="restart"/>
            <w:shd w:val="clear" w:color="auto" w:fill="auto"/>
          </w:tcPr>
          <w:p w:rsidR="00381F49" w:rsidRDefault="00E158E9" w:rsidP="001B5433">
            <w:pPr>
              <w:jc w:val="both"/>
            </w:pPr>
            <w:r>
              <w:lastRenderedPageBreak/>
              <w:t>O</w:t>
            </w:r>
            <w:r w:rsidR="00381F49">
              <w:t xml:space="preserve">gni elaborato, sia esso di tipo grafico/progettuale o plastico, sarà oggetto di verifica.  </w:t>
            </w:r>
          </w:p>
          <w:p w:rsidR="00381F49" w:rsidRDefault="00A2403B" w:rsidP="001B5433">
            <w:r>
              <w:t xml:space="preserve">I contenuti teorici verranno verificati attraverso l’applicazione pratica e la capacità di esposizione </w:t>
            </w:r>
            <w:r w:rsidR="00E158E9">
              <w:lastRenderedPageBreak/>
              <w:t xml:space="preserve">orale </w:t>
            </w:r>
            <w:r>
              <w:t>del proprio operato.</w:t>
            </w:r>
          </w:p>
        </w:tc>
      </w:tr>
      <w:tr w:rsidR="00381F49" w:rsidTr="001B5433">
        <w:tc>
          <w:tcPr>
            <w:tcW w:w="2885" w:type="dxa"/>
            <w:shd w:val="clear" w:color="auto" w:fill="auto"/>
          </w:tcPr>
          <w:p w:rsidR="00381F49" w:rsidRDefault="00381F49" w:rsidP="001B5433">
            <w:r>
              <w:lastRenderedPageBreak/>
              <w:t>Conoscere la terminologia tecnica essenziale</w:t>
            </w:r>
          </w:p>
          <w:p w:rsidR="00381F49" w:rsidRDefault="00381F49" w:rsidP="001B5433"/>
          <w:p w:rsidR="00381F49" w:rsidRDefault="00381F49" w:rsidP="001B5433">
            <w:r>
              <w:t>Conoscere i materiali e gli strumenti tradizionali della produzione plastico-scultorea</w:t>
            </w:r>
          </w:p>
        </w:tc>
        <w:tc>
          <w:tcPr>
            <w:tcW w:w="2885" w:type="dxa"/>
            <w:shd w:val="clear" w:color="auto" w:fill="auto"/>
          </w:tcPr>
          <w:p w:rsidR="0084469D" w:rsidRDefault="0084469D" w:rsidP="0084469D">
            <w:pPr>
              <w:jc w:val="both"/>
            </w:pPr>
            <w:r>
              <w:t>Elementi della grammatica visiva (Il punto e la linea, la superficie, la luce, la forma)</w:t>
            </w:r>
          </w:p>
          <w:p w:rsidR="0084469D" w:rsidRDefault="0084469D" w:rsidP="00A2403B"/>
          <w:p w:rsidR="00381F49" w:rsidRDefault="0084469D" w:rsidP="00A2403B">
            <w:r>
              <w:t>Sperimentazione con materiali modellabili, di assemblaggio o di recupero con utilizzo dei corretti strumenti e attrezzature di lavoro</w:t>
            </w:r>
          </w:p>
        </w:tc>
        <w:tc>
          <w:tcPr>
            <w:tcW w:w="2885" w:type="dxa"/>
            <w:shd w:val="clear" w:color="auto" w:fill="auto"/>
          </w:tcPr>
          <w:p w:rsidR="00381F49" w:rsidRDefault="00536917" w:rsidP="001B5433">
            <w:r>
              <w:t>Scelta mirata del materiale rispetto al tipo di esecuzione. Correttezza di utilizzo di strumenti e attrezzature</w:t>
            </w:r>
          </w:p>
        </w:tc>
        <w:tc>
          <w:tcPr>
            <w:tcW w:w="2885" w:type="dxa"/>
            <w:vMerge/>
            <w:shd w:val="clear" w:color="auto" w:fill="auto"/>
          </w:tcPr>
          <w:p w:rsidR="00381F49" w:rsidRDefault="00381F49" w:rsidP="001B5433"/>
        </w:tc>
        <w:tc>
          <w:tcPr>
            <w:tcW w:w="2886" w:type="dxa"/>
            <w:vMerge/>
            <w:shd w:val="clear" w:color="auto" w:fill="auto"/>
          </w:tcPr>
          <w:p w:rsidR="00381F49" w:rsidRDefault="00381F49" w:rsidP="001B5433"/>
        </w:tc>
      </w:tr>
      <w:tr w:rsidR="00381F49" w:rsidTr="001B5433">
        <w:tc>
          <w:tcPr>
            <w:tcW w:w="2885" w:type="dxa"/>
            <w:shd w:val="clear" w:color="auto" w:fill="auto"/>
          </w:tcPr>
          <w:p w:rsidR="00381F49" w:rsidRDefault="00381F49" w:rsidP="001B5433">
            <w:r>
              <w:t>Conoscere i sistemi e le tecniche di rappresentazione</w:t>
            </w:r>
          </w:p>
          <w:p w:rsidR="00381F49" w:rsidRDefault="00381F49" w:rsidP="001B5433">
            <w:r>
              <w:t>Conoscere i diversi linguaggi artistici e i materiali usati</w:t>
            </w:r>
          </w:p>
          <w:p w:rsidR="00381F49" w:rsidRDefault="00381F49" w:rsidP="001B5433"/>
          <w:p w:rsidR="00381F49" w:rsidRDefault="00381F49" w:rsidP="001B5433">
            <w:r>
              <w:t>Conoscere i punti fondanti dell’iter progettuale</w:t>
            </w:r>
          </w:p>
        </w:tc>
        <w:tc>
          <w:tcPr>
            <w:tcW w:w="2885" w:type="dxa"/>
            <w:shd w:val="clear" w:color="auto" w:fill="auto"/>
          </w:tcPr>
          <w:p w:rsidR="00AE265B" w:rsidRDefault="00237248" w:rsidP="00237248">
            <w:r>
              <w:t>Schizzi iniziali e definitivo finalizzati alla progettualità su un tema assegnato</w:t>
            </w:r>
          </w:p>
          <w:p w:rsidR="00AE265B" w:rsidRDefault="00AE265B" w:rsidP="00237248"/>
          <w:p w:rsidR="00AE265B" w:rsidRDefault="00AE265B" w:rsidP="00237248"/>
          <w:p w:rsidR="00381F49" w:rsidRDefault="00381F49" w:rsidP="001B5433"/>
        </w:tc>
        <w:tc>
          <w:tcPr>
            <w:tcW w:w="2885" w:type="dxa"/>
            <w:shd w:val="clear" w:color="auto" w:fill="auto"/>
          </w:tcPr>
          <w:p w:rsidR="00381F49" w:rsidRDefault="00381F49" w:rsidP="001B5433">
            <w:r>
              <w:t>Ricercare, acquisire e selezionare dati in funzione della produzione di elaborati e manufatti</w:t>
            </w:r>
          </w:p>
          <w:p w:rsidR="00381F49" w:rsidRDefault="00381F49" w:rsidP="001B5433"/>
          <w:p w:rsidR="00381F49" w:rsidRDefault="00381F49" w:rsidP="001B5433">
            <w:r>
              <w:t>Rielaborazione e sintesi dei dati attraverso appunti, schizzi e</w:t>
            </w:r>
            <w:r w:rsidR="00237248">
              <w:t xml:space="preserve"> semplici</w:t>
            </w:r>
            <w:r>
              <w:t xml:space="preserve"> relazioni</w:t>
            </w:r>
          </w:p>
          <w:p w:rsidR="00381F49" w:rsidRDefault="00381F49" w:rsidP="001B5433"/>
          <w:p w:rsidR="00381F49" w:rsidRDefault="00381F49" w:rsidP="001B5433">
            <w:r>
              <w:t>Realizzare manufatti adeguati e comunicativi</w:t>
            </w:r>
          </w:p>
        </w:tc>
        <w:tc>
          <w:tcPr>
            <w:tcW w:w="2885" w:type="dxa"/>
            <w:vMerge/>
            <w:shd w:val="clear" w:color="auto" w:fill="auto"/>
          </w:tcPr>
          <w:p w:rsidR="00381F49" w:rsidRDefault="00381F49" w:rsidP="001B5433"/>
        </w:tc>
        <w:tc>
          <w:tcPr>
            <w:tcW w:w="2886" w:type="dxa"/>
            <w:vMerge/>
            <w:shd w:val="clear" w:color="auto" w:fill="auto"/>
          </w:tcPr>
          <w:p w:rsidR="00381F49" w:rsidRDefault="00381F49" w:rsidP="001B5433"/>
        </w:tc>
      </w:tr>
    </w:tbl>
    <w:p w:rsidR="00381F49" w:rsidRDefault="00381F49" w:rsidP="00381F49">
      <w:pPr>
        <w:jc w:val="center"/>
        <w:rPr>
          <w:b/>
          <w:sz w:val="36"/>
          <w:szCs w:val="36"/>
        </w:rPr>
      </w:pPr>
    </w:p>
    <w:p w:rsidR="00381F49" w:rsidRDefault="00381F49" w:rsidP="00A2403B">
      <w:pPr>
        <w:rPr>
          <w:b/>
          <w:sz w:val="36"/>
          <w:szCs w:val="36"/>
        </w:rPr>
      </w:pPr>
    </w:p>
    <w:sectPr w:rsidR="00381F49" w:rsidSect="003528BB"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49"/>
    <w:rsid w:val="00237248"/>
    <w:rsid w:val="002D3CB1"/>
    <w:rsid w:val="00336190"/>
    <w:rsid w:val="003528BB"/>
    <w:rsid w:val="00381F49"/>
    <w:rsid w:val="00536917"/>
    <w:rsid w:val="0084469D"/>
    <w:rsid w:val="009070C9"/>
    <w:rsid w:val="009C42E9"/>
    <w:rsid w:val="00A2403B"/>
    <w:rsid w:val="00A9191F"/>
    <w:rsid w:val="00AE265B"/>
    <w:rsid w:val="00B90939"/>
    <w:rsid w:val="00E1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0AA5B8E0-03AD-4618-A352-4C86A65A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81F49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C86F38ED</Template>
  <TotalTime>0</TotalTime>
  <Pages>2</Pages>
  <Words>596</Words>
  <Characters>3402</Characters>
  <Application>Microsoft Office Word</Application>
  <DocSecurity>4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Galeazzi, Alessandra</cp:lastModifiedBy>
  <cp:revision>2</cp:revision>
  <dcterms:created xsi:type="dcterms:W3CDTF">2018-10-09T07:33:00Z</dcterms:created>
  <dcterms:modified xsi:type="dcterms:W3CDTF">2018-10-09T07:33:00Z</dcterms:modified>
</cp:coreProperties>
</file>